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Times New Roman" w:hAnsi="Times New Roman" w:eastAsia="方正黑体简体"/>
          <w:sz w:val="32"/>
          <w:szCs w:val="32"/>
        </w:rPr>
      </w:pPr>
      <w:r>
        <w:rPr>
          <w:rFonts w:hint="eastAsia" w:ascii="Times New Roman" w:hAnsi="Times New Roman" w:eastAsia="方正黑体简体"/>
          <w:sz w:val="32"/>
          <w:szCs w:val="32"/>
        </w:rPr>
        <w:t>附件2</w:t>
      </w:r>
    </w:p>
    <w:p>
      <w:pPr>
        <w:spacing w:line="550" w:lineRule="exact"/>
        <w:rPr>
          <w:rFonts w:ascii="Times New Roman" w:hAnsi="Times New Roman" w:eastAsia="方正黑体简体"/>
          <w:sz w:val="32"/>
          <w:szCs w:val="32"/>
        </w:rPr>
      </w:pPr>
    </w:p>
    <w:p>
      <w:pPr>
        <w:spacing w:line="55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乐亭县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2024</w:t>
      </w:r>
      <w:r>
        <w:rPr>
          <w:rFonts w:hint="eastAsia" w:ascii="Times New Roman" w:hAnsi="Times New Roman" w:eastAsia="方正小标宋简体"/>
          <w:sz w:val="44"/>
          <w:szCs w:val="44"/>
        </w:rPr>
        <w:t>年民生实事项目征集建议表</w:t>
      </w:r>
    </w:p>
    <w:p>
      <w:pPr>
        <w:spacing w:line="550" w:lineRule="exact"/>
        <w:jc w:val="center"/>
        <w:rPr>
          <w:rFonts w:ascii="Times New Roman" w:hAnsi="Times New Roman" w:eastAsia="方正楷体简体"/>
          <w:sz w:val="32"/>
          <w:szCs w:val="32"/>
        </w:rPr>
      </w:pPr>
      <w:r>
        <w:rPr>
          <w:rFonts w:hint="eastAsia" w:ascii="Times New Roman" w:hAnsi="Times New Roman" w:eastAsia="方正楷体简体"/>
          <w:sz w:val="32"/>
          <w:szCs w:val="32"/>
        </w:rPr>
        <w:t xml:space="preserve">（个 </w:t>
      </w:r>
      <w:r>
        <w:rPr>
          <w:rFonts w:hint="eastAsia" w:ascii="Times New Roman" w:hAnsi="Times New Roman" w:eastAsia="方正楷体简体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楷体简体"/>
          <w:sz w:val="32"/>
          <w:szCs w:val="32"/>
        </w:rPr>
        <w:t>人）</w:t>
      </w:r>
      <w:bookmarkEnd w:id="0"/>
    </w:p>
    <w:tbl>
      <w:tblPr>
        <w:tblStyle w:val="4"/>
        <w:tblW w:w="928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972"/>
        <w:gridCol w:w="1443"/>
        <w:gridCol w:w="929"/>
        <w:gridCol w:w="1689"/>
        <w:gridCol w:w="1060"/>
        <w:gridCol w:w="19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928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您认为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2024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年最需要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办的民生实事项目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2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项目名称</w:t>
            </w:r>
          </w:p>
        </w:tc>
        <w:tc>
          <w:tcPr>
            <w:tcW w:w="70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1" w:hRule="atLeast"/>
        </w:trPr>
        <w:tc>
          <w:tcPr>
            <w:tcW w:w="9280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50" w:lineRule="exact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建议必要性、建设要求和实施建议方案：</w:t>
            </w:r>
          </w:p>
          <w:p>
            <w:pPr>
              <w:spacing w:line="55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spacing w:line="55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spacing w:line="55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spacing w:line="55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spacing w:line="55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spacing w:line="55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spacing w:line="55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2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身份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年龄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地址</w:t>
            </w:r>
          </w:p>
        </w:tc>
        <w:tc>
          <w:tcPr>
            <w:tcW w:w="5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电话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440" w:lineRule="exact"/>
      </w:pPr>
      <w:r>
        <w:rPr>
          <w:rFonts w:hint="eastAsia" w:ascii="仿宋_GB2312" w:hAnsi="Times New Roman" w:eastAsia="仿宋_GB2312"/>
          <w:sz w:val="28"/>
          <w:szCs w:val="28"/>
        </w:rPr>
        <w:t>备注：身份选填党代表、人大代表、政协委员、人民团体、群众。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YjIxY2UyMjhmNTQzZWQ1OWRjMjMwYzkzOTVhMDYifQ=="/>
  </w:docVars>
  <w:rsids>
    <w:rsidRoot w:val="04B04E95"/>
    <w:rsid w:val="04B0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 w:hAnsi="Calibri" w:eastAsia="文星仿宋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2023-12-01T09:17:00Z</dcterms:created>
  <dc:creator>翔宇.</dc:creator>
  <cp:lastModifiedBy>翔宇.</cp:lastModifiedBy>
  <dcterms:modified xsi:type="dcterms:W3CDTF">2023-12-01T09:18:27Z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00B4BDD4EEF543E390DC50BA77121740_11</vt:lpwstr>
  </property>
</Properties>
</file>